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B4C6" w14:textId="77777777" w:rsidR="00F354FD" w:rsidRPr="00FA5D80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B53C1" w14:textId="77777777" w:rsidR="009113E7" w:rsidRPr="00FA5D80" w:rsidRDefault="009113E7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8D4647" w14:textId="7B280741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RAZVOJNA AGENCIJA TINTL</w:t>
      </w:r>
    </w:p>
    <w:p w14:paraId="4BCDE137" w14:textId="2464291C" w:rsidR="00F354FD" w:rsidRPr="007B7459" w:rsidRDefault="00D942D0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A.G.</w:t>
      </w:r>
      <w:r w:rsidR="00F354FD" w:rsidRPr="007B7459">
        <w:rPr>
          <w:rFonts w:ascii="Times New Roman" w:hAnsi="Times New Roman" w:cs="Times New Roman"/>
          <w:sz w:val="24"/>
          <w:szCs w:val="24"/>
        </w:rPr>
        <w:t xml:space="preserve"> MATOŠA 2</w:t>
      </w:r>
      <w:r w:rsidR="009D65B0">
        <w:rPr>
          <w:rFonts w:ascii="Times New Roman" w:hAnsi="Times New Roman" w:cs="Times New Roman"/>
          <w:sz w:val="24"/>
          <w:szCs w:val="24"/>
        </w:rPr>
        <w:t>6</w:t>
      </w:r>
    </w:p>
    <w:p w14:paraId="3445E980" w14:textId="77777777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32249 TOVARNIK</w:t>
      </w:r>
    </w:p>
    <w:p w14:paraId="791BAA44" w14:textId="482726C6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Predsjedni</w:t>
      </w:r>
      <w:r w:rsidR="00D912EA">
        <w:rPr>
          <w:rFonts w:ascii="Times New Roman" w:hAnsi="Times New Roman" w:cs="Times New Roman"/>
          <w:sz w:val="24"/>
          <w:szCs w:val="24"/>
        </w:rPr>
        <w:t>ca</w:t>
      </w:r>
      <w:r w:rsidRPr="007B7459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58C11616" w14:textId="18505B46" w:rsidR="00FE214A" w:rsidRPr="007B7459" w:rsidRDefault="00FE214A" w:rsidP="00FE21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KLASA: </w:t>
      </w:r>
      <w:bookmarkStart w:id="0" w:name="_Hlk218753683"/>
      <w:r w:rsidR="00D912EA" w:rsidRPr="00D912EA">
        <w:rPr>
          <w:rFonts w:ascii="Times New Roman" w:hAnsi="Times New Roman" w:cs="Times New Roman"/>
          <w:sz w:val="24"/>
          <w:szCs w:val="24"/>
        </w:rPr>
        <w:t>007-01/26-01/02</w:t>
      </w:r>
      <w:r w:rsidR="008B03E6" w:rsidRPr="008B03E6">
        <w:rPr>
          <w:rFonts w:ascii="Times New Roman" w:hAnsi="Times New Roman" w:cs="Times New Roman"/>
          <w:sz w:val="24"/>
          <w:szCs w:val="24"/>
        </w:rPr>
        <w:tab/>
      </w:r>
      <w:bookmarkEnd w:id="0"/>
    </w:p>
    <w:p w14:paraId="02793837" w14:textId="4C9CFEE3" w:rsidR="00FE214A" w:rsidRPr="007B7459" w:rsidRDefault="00FE214A" w:rsidP="00FE21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URBROJ:</w:t>
      </w:r>
      <w:r w:rsidR="008B03E6">
        <w:rPr>
          <w:rFonts w:ascii="Times New Roman" w:hAnsi="Times New Roman" w:cs="Times New Roman"/>
          <w:sz w:val="24"/>
          <w:szCs w:val="24"/>
        </w:rPr>
        <w:t xml:space="preserve"> </w:t>
      </w:r>
      <w:r w:rsidR="00E25F8C" w:rsidRPr="007B7459">
        <w:rPr>
          <w:rFonts w:ascii="Times New Roman" w:hAnsi="Times New Roman" w:cs="Times New Roman"/>
          <w:sz w:val="24"/>
          <w:szCs w:val="24"/>
        </w:rPr>
        <w:t xml:space="preserve"> </w:t>
      </w:r>
      <w:r w:rsidR="00D912EA" w:rsidRPr="00D912EA">
        <w:rPr>
          <w:rFonts w:ascii="Times New Roman" w:hAnsi="Times New Roman" w:cs="Times New Roman"/>
          <w:sz w:val="24"/>
          <w:szCs w:val="24"/>
        </w:rPr>
        <w:t>2196-28-1-26-02</w:t>
      </w:r>
    </w:p>
    <w:p w14:paraId="5F31AD7B" w14:textId="1116FE92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Tovarnik, </w:t>
      </w:r>
      <w:bookmarkStart w:id="1" w:name="_Hlk218753726"/>
      <w:r w:rsidR="00D912EA">
        <w:rPr>
          <w:rFonts w:ascii="Times New Roman" w:hAnsi="Times New Roman" w:cs="Times New Roman"/>
          <w:sz w:val="24"/>
          <w:szCs w:val="24"/>
        </w:rPr>
        <w:t>30.03.</w:t>
      </w:r>
      <w:r w:rsidR="009239B9">
        <w:rPr>
          <w:rFonts w:ascii="Times New Roman" w:hAnsi="Times New Roman" w:cs="Times New Roman"/>
          <w:sz w:val="24"/>
          <w:szCs w:val="24"/>
        </w:rPr>
        <w:t>2026</w:t>
      </w:r>
      <w:r w:rsidR="006A6577">
        <w:rPr>
          <w:rFonts w:ascii="Times New Roman" w:hAnsi="Times New Roman" w:cs="Times New Roman"/>
          <w:sz w:val="24"/>
          <w:szCs w:val="24"/>
        </w:rPr>
        <w:t>. godine</w:t>
      </w:r>
      <w:bookmarkEnd w:id="1"/>
    </w:p>
    <w:p w14:paraId="3254D6E1" w14:textId="77777777" w:rsidR="00F354FD" w:rsidRPr="007B7459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BFEF1" w14:textId="77777777" w:rsidR="000629B5" w:rsidRPr="007B7459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99C28" w14:textId="47D0DA55" w:rsidR="00C943ED" w:rsidRPr="007B7459" w:rsidRDefault="00C943ED" w:rsidP="00F354FD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459">
        <w:rPr>
          <w:rFonts w:ascii="Times New Roman" w:hAnsi="Times New Roman" w:cs="Times New Roman"/>
          <w:b/>
          <w:bCs/>
          <w:sz w:val="28"/>
          <w:szCs w:val="28"/>
        </w:rPr>
        <w:t>ZAPISNIK</w:t>
      </w:r>
    </w:p>
    <w:p w14:paraId="14E818D9" w14:textId="485F30AF" w:rsidR="00351AAD" w:rsidRPr="007B7459" w:rsidRDefault="00C943E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459">
        <w:rPr>
          <w:rFonts w:ascii="Times New Roman" w:hAnsi="Times New Roman" w:cs="Times New Roman"/>
          <w:b/>
          <w:bCs/>
          <w:sz w:val="28"/>
          <w:szCs w:val="28"/>
        </w:rPr>
        <w:t xml:space="preserve">SA </w:t>
      </w:r>
      <w:r w:rsidR="006A657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01F4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B7459">
        <w:rPr>
          <w:rFonts w:ascii="Times New Roman" w:hAnsi="Times New Roman" w:cs="Times New Roman"/>
          <w:b/>
          <w:bCs/>
          <w:sz w:val="28"/>
          <w:szCs w:val="28"/>
        </w:rPr>
        <w:t>. SJEDNICE UPRAVNOG VIJEĆA RA TINTL</w:t>
      </w:r>
    </w:p>
    <w:p w14:paraId="43FC6FDC" w14:textId="77777777" w:rsidR="00F354FD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A5AAA" w14:textId="77777777" w:rsidR="000629B5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50609B" w14:textId="77777777" w:rsidR="000629B5" w:rsidRPr="007B7459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7CBBC" w14:textId="77777777" w:rsidR="009113E7" w:rsidRPr="007B7459" w:rsidRDefault="009113E7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ED758" w14:textId="6E935727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U Tovarniku, </w:t>
      </w:r>
      <w:r w:rsidR="00201F44">
        <w:rPr>
          <w:rFonts w:ascii="Times New Roman" w:hAnsi="Times New Roman" w:cs="Times New Roman"/>
          <w:sz w:val="24"/>
          <w:szCs w:val="24"/>
        </w:rPr>
        <w:t>30. ožujka</w:t>
      </w:r>
      <w:r w:rsidR="009E0011">
        <w:rPr>
          <w:rFonts w:ascii="Times New Roman" w:hAnsi="Times New Roman" w:cs="Times New Roman"/>
          <w:sz w:val="24"/>
          <w:szCs w:val="24"/>
        </w:rPr>
        <w:t xml:space="preserve"> 2026. </w:t>
      </w:r>
      <w:r w:rsidRPr="007B7459">
        <w:rPr>
          <w:rFonts w:ascii="Times New Roman" w:hAnsi="Times New Roman" w:cs="Times New Roman"/>
          <w:sz w:val="24"/>
          <w:szCs w:val="24"/>
        </w:rPr>
        <w:t>godine</w:t>
      </w:r>
    </w:p>
    <w:p w14:paraId="396CEAD3" w14:textId="77777777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6BBBD2" w14:textId="1337F404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S </w:t>
      </w:r>
      <w:r w:rsidRPr="00C619BA">
        <w:rPr>
          <w:rFonts w:ascii="Times New Roman" w:hAnsi="Times New Roman" w:cs="Times New Roman"/>
          <w:sz w:val="24"/>
          <w:szCs w:val="24"/>
        </w:rPr>
        <w:t>početkom u</w:t>
      </w:r>
      <w:r w:rsidR="00420487" w:rsidRPr="00C619BA">
        <w:rPr>
          <w:rFonts w:ascii="Times New Roman" w:hAnsi="Times New Roman" w:cs="Times New Roman"/>
          <w:sz w:val="24"/>
          <w:szCs w:val="24"/>
        </w:rPr>
        <w:t xml:space="preserve"> </w:t>
      </w:r>
      <w:r w:rsidR="00C619BA" w:rsidRPr="00C619BA">
        <w:rPr>
          <w:rFonts w:ascii="Times New Roman" w:hAnsi="Times New Roman" w:cs="Times New Roman"/>
          <w:sz w:val="24"/>
          <w:szCs w:val="24"/>
        </w:rPr>
        <w:t>10</w:t>
      </w:r>
      <w:r w:rsidRPr="00C619BA">
        <w:rPr>
          <w:rFonts w:ascii="Times New Roman" w:hAnsi="Times New Roman" w:cs="Times New Roman"/>
          <w:sz w:val="24"/>
          <w:szCs w:val="24"/>
        </w:rPr>
        <w:t>:</w:t>
      </w:r>
      <w:r w:rsidR="009E0011">
        <w:rPr>
          <w:rFonts w:ascii="Times New Roman" w:hAnsi="Times New Roman" w:cs="Times New Roman"/>
          <w:sz w:val="24"/>
          <w:szCs w:val="24"/>
        </w:rPr>
        <w:t>00</w:t>
      </w:r>
      <w:r w:rsidRPr="00C619BA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731C87F7" w14:textId="77777777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46E1F5" w14:textId="73A83D99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Nazočni: </w:t>
      </w:r>
      <w:r w:rsidR="005704EC" w:rsidRPr="007B7459">
        <w:rPr>
          <w:rFonts w:ascii="Times New Roman" w:hAnsi="Times New Roman" w:cs="Times New Roman"/>
          <w:sz w:val="24"/>
          <w:szCs w:val="24"/>
        </w:rPr>
        <w:t xml:space="preserve"> </w:t>
      </w:r>
      <w:r w:rsidR="00420487" w:rsidRPr="007B7459">
        <w:rPr>
          <w:rFonts w:ascii="Times New Roman" w:hAnsi="Times New Roman" w:cs="Times New Roman"/>
          <w:sz w:val="24"/>
          <w:szCs w:val="24"/>
        </w:rPr>
        <w:t xml:space="preserve"> </w:t>
      </w:r>
      <w:r w:rsidR="00D912EA">
        <w:rPr>
          <w:rFonts w:ascii="Times New Roman" w:hAnsi="Times New Roman" w:cs="Times New Roman"/>
          <w:sz w:val="24"/>
          <w:szCs w:val="24"/>
        </w:rPr>
        <w:t>Ivana Tomaš</w:t>
      </w:r>
      <w:r w:rsidR="00D912EA">
        <w:rPr>
          <w:rFonts w:ascii="Times New Roman" w:hAnsi="Times New Roman" w:cs="Times New Roman"/>
          <w:sz w:val="24"/>
          <w:szCs w:val="24"/>
        </w:rPr>
        <w:t>,</w:t>
      </w:r>
      <w:r w:rsidR="00D912EA" w:rsidRPr="00D51CB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D0BE2" w:rsidRPr="00D51CB2">
        <w:rPr>
          <w:rFonts w:ascii="Times New Roman" w:hAnsi="Times New Roman" w:cs="Times New Roman"/>
          <w:sz w:val="24"/>
          <w:szCs w:val="24"/>
          <w:highlight w:val="yellow"/>
        </w:rPr>
        <w:t>Zoran Palijan,</w:t>
      </w:r>
      <w:r w:rsidR="005704EC" w:rsidRPr="00D51CB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074D8F">
        <w:rPr>
          <w:rFonts w:ascii="Times New Roman" w:hAnsi="Times New Roman" w:cs="Times New Roman"/>
          <w:sz w:val="24"/>
          <w:szCs w:val="24"/>
          <w:highlight w:val="yellow"/>
        </w:rPr>
        <w:t>Elizabeta Širić</w:t>
      </w:r>
      <w:r w:rsidR="006A6577" w:rsidRPr="00D51CB2">
        <w:rPr>
          <w:rFonts w:ascii="Times New Roman" w:hAnsi="Times New Roman" w:cs="Times New Roman"/>
          <w:sz w:val="24"/>
          <w:szCs w:val="24"/>
          <w:highlight w:val="yellow"/>
        </w:rPr>
        <w:t xml:space="preserve">, Dalibor </w:t>
      </w:r>
      <w:proofErr w:type="spellStart"/>
      <w:r w:rsidR="006A6577" w:rsidRPr="00201F44">
        <w:rPr>
          <w:rFonts w:ascii="Times New Roman" w:hAnsi="Times New Roman" w:cs="Times New Roman"/>
          <w:sz w:val="24"/>
          <w:szCs w:val="24"/>
          <w:highlight w:val="yellow"/>
        </w:rPr>
        <w:t>Patačić</w:t>
      </w:r>
      <w:proofErr w:type="spellEnd"/>
      <w:r w:rsidR="00074D8F" w:rsidRPr="00201F44">
        <w:rPr>
          <w:rFonts w:ascii="Times New Roman" w:hAnsi="Times New Roman" w:cs="Times New Roman"/>
          <w:sz w:val="24"/>
          <w:szCs w:val="24"/>
          <w:highlight w:val="yellow"/>
        </w:rPr>
        <w:t xml:space="preserve">, Dubravka </w:t>
      </w:r>
      <w:proofErr w:type="spellStart"/>
      <w:r w:rsidR="00074D8F" w:rsidRPr="00201F44">
        <w:rPr>
          <w:rFonts w:ascii="Times New Roman" w:hAnsi="Times New Roman" w:cs="Times New Roman"/>
          <w:sz w:val="24"/>
          <w:szCs w:val="24"/>
          <w:highlight w:val="yellow"/>
        </w:rPr>
        <w:t>Vrselja</w:t>
      </w:r>
      <w:proofErr w:type="spellEnd"/>
    </w:p>
    <w:p w14:paraId="0985E60E" w14:textId="77777777" w:rsidR="006D0BE2" w:rsidRPr="007B7459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B0F5D8" w14:textId="53BE7811" w:rsidR="006D0BE2" w:rsidRPr="007B7459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Ostali nazočni na sjednici:</w:t>
      </w:r>
    </w:p>
    <w:p w14:paraId="5F898108" w14:textId="77777777" w:rsidR="00AB2375" w:rsidRPr="007B7459" w:rsidRDefault="00AB237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0DD06D" w14:textId="352A81FF" w:rsidR="00C943ED" w:rsidRPr="007B7459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1. </w:t>
      </w:r>
      <w:r w:rsidR="008B03E6">
        <w:rPr>
          <w:rFonts w:ascii="Times New Roman" w:hAnsi="Times New Roman" w:cs="Times New Roman"/>
          <w:sz w:val="24"/>
          <w:szCs w:val="24"/>
        </w:rPr>
        <w:t>Albert Varga</w:t>
      </w:r>
      <w:r w:rsidRPr="007B7459">
        <w:rPr>
          <w:rFonts w:ascii="Times New Roman" w:hAnsi="Times New Roman" w:cs="Times New Roman"/>
          <w:sz w:val="24"/>
          <w:szCs w:val="24"/>
        </w:rPr>
        <w:t xml:space="preserve">, </w:t>
      </w:r>
      <w:r w:rsidR="008B03E6">
        <w:rPr>
          <w:rFonts w:ascii="Times New Roman" w:hAnsi="Times New Roman" w:cs="Times New Roman"/>
          <w:sz w:val="24"/>
          <w:szCs w:val="24"/>
        </w:rPr>
        <w:t>ravnatelj Razvojne agencije TINTL</w:t>
      </w:r>
    </w:p>
    <w:p w14:paraId="4CDD036F" w14:textId="77777777" w:rsidR="00AB2375" w:rsidRDefault="00AB237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21F54" w14:textId="77777777" w:rsidR="000629B5" w:rsidRPr="007B7459" w:rsidRDefault="000629B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B7ECC" w14:textId="7AE8A3E0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Nakon pozdrava i kratke uvodne riječi predložen</w:t>
      </w:r>
      <w:r w:rsidR="00A117B5">
        <w:rPr>
          <w:rFonts w:ascii="Times New Roman" w:hAnsi="Times New Roman" w:cs="Times New Roman"/>
          <w:sz w:val="24"/>
          <w:szCs w:val="24"/>
        </w:rPr>
        <w:t xml:space="preserve"> je</w:t>
      </w:r>
      <w:r w:rsidRPr="007B7459">
        <w:rPr>
          <w:rFonts w:ascii="Times New Roman" w:hAnsi="Times New Roman" w:cs="Times New Roman"/>
          <w:sz w:val="24"/>
          <w:szCs w:val="24"/>
        </w:rPr>
        <w:t xml:space="preserve">  Dnevni red s točkama:</w:t>
      </w:r>
    </w:p>
    <w:p w14:paraId="68114797" w14:textId="77777777" w:rsidR="003B63A9" w:rsidRPr="007B7459" w:rsidRDefault="003B63A9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21556D" w14:textId="77777777" w:rsidR="00201F44" w:rsidRDefault="00201F44" w:rsidP="00201F44">
      <w:pPr>
        <w:pStyle w:val="Odlomakpopisa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1F44">
        <w:rPr>
          <w:rFonts w:ascii="Times New Roman" w:hAnsi="Times New Roman" w:cs="Times New Roman"/>
          <w:sz w:val="24"/>
          <w:szCs w:val="24"/>
        </w:rPr>
        <w:t xml:space="preserve">Usvajanje Zapisnika s 31. sjednice Upravnog vijeća Razvojne agencije TINTL, </w:t>
      </w:r>
    </w:p>
    <w:p w14:paraId="45CF389B" w14:textId="77777777" w:rsidR="00201F44" w:rsidRDefault="00201F44" w:rsidP="00201F44">
      <w:pPr>
        <w:pStyle w:val="Odlomakpopisa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201F44">
        <w:rPr>
          <w:rFonts w:ascii="Times New Roman" w:hAnsi="Times New Roman" w:cs="Times New Roman"/>
          <w:sz w:val="24"/>
          <w:szCs w:val="24"/>
        </w:rPr>
        <w:t xml:space="preserve">svajanje Godišnjeg izvještaja o izvršenju financijskog plana za 2025. godinu, </w:t>
      </w:r>
    </w:p>
    <w:p w14:paraId="4EDD34BB" w14:textId="187C92A7" w:rsidR="00422AAF" w:rsidRDefault="00201F44" w:rsidP="00201F44">
      <w:pPr>
        <w:pStyle w:val="Odlomakpopisa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1F44">
        <w:rPr>
          <w:rFonts w:ascii="Times New Roman" w:hAnsi="Times New Roman" w:cs="Times New Roman"/>
          <w:sz w:val="24"/>
          <w:szCs w:val="24"/>
        </w:rPr>
        <w:t>Razno.</w:t>
      </w:r>
    </w:p>
    <w:p w14:paraId="346849AB" w14:textId="77777777" w:rsidR="00201F44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B72FA" w14:textId="77777777" w:rsidR="00201F44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22B39" w14:textId="77777777" w:rsidR="00201F44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C1DA4" w14:textId="77777777" w:rsidR="00201F44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378C0" w14:textId="77777777" w:rsidR="00201F44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9A133" w14:textId="77777777" w:rsidR="00201F44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1763C" w14:textId="77777777" w:rsidR="00201F44" w:rsidRPr="00201F44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A662B" w14:textId="77777777" w:rsidR="005214C8" w:rsidRDefault="005214C8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D816C" w14:textId="24B98789" w:rsidR="005214C8" w:rsidRPr="005214C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14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Točka 1: Usvajanje Zapisnika s </w:t>
      </w:r>
      <w:r w:rsidR="00C241C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01F4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214C8">
        <w:rPr>
          <w:rFonts w:ascii="Times New Roman" w:hAnsi="Times New Roman" w:cs="Times New Roman"/>
          <w:b/>
          <w:bCs/>
          <w:sz w:val="24"/>
          <w:szCs w:val="24"/>
        </w:rPr>
        <w:t>. sjednice Upravnog vijeća Razvojne agencije TINTL</w:t>
      </w:r>
    </w:p>
    <w:p w14:paraId="0053D8C2" w14:textId="77777777" w:rsidR="00422AAF" w:rsidRDefault="00422AAF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FC4E2" w14:textId="685080F8" w:rsidR="005214C8" w:rsidRPr="005214C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C8">
        <w:rPr>
          <w:rFonts w:ascii="Times New Roman" w:hAnsi="Times New Roman" w:cs="Times New Roman"/>
          <w:sz w:val="24"/>
          <w:szCs w:val="24"/>
        </w:rPr>
        <w:t>Sjednicu je otvori</w:t>
      </w:r>
      <w:r w:rsidR="00201F44">
        <w:rPr>
          <w:rFonts w:ascii="Times New Roman" w:hAnsi="Times New Roman" w:cs="Times New Roman"/>
          <w:sz w:val="24"/>
          <w:szCs w:val="24"/>
        </w:rPr>
        <w:t>la</w:t>
      </w:r>
      <w:r w:rsidRPr="005214C8">
        <w:rPr>
          <w:rFonts w:ascii="Times New Roman" w:hAnsi="Times New Roman" w:cs="Times New Roman"/>
          <w:sz w:val="24"/>
          <w:szCs w:val="24"/>
        </w:rPr>
        <w:t xml:space="preserve"> predsjedni</w:t>
      </w:r>
      <w:r w:rsidR="00201F44">
        <w:rPr>
          <w:rFonts w:ascii="Times New Roman" w:hAnsi="Times New Roman" w:cs="Times New Roman"/>
          <w:sz w:val="24"/>
          <w:szCs w:val="24"/>
        </w:rPr>
        <w:t>ca</w:t>
      </w:r>
      <w:r w:rsidRPr="005214C8">
        <w:rPr>
          <w:rFonts w:ascii="Times New Roman" w:hAnsi="Times New Roman" w:cs="Times New Roman"/>
          <w:sz w:val="24"/>
          <w:szCs w:val="24"/>
        </w:rPr>
        <w:t xml:space="preserve"> Upravnog vijeća </w:t>
      </w:r>
      <w:r w:rsidR="00201F44">
        <w:rPr>
          <w:rFonts w:ascii="Times New Roman" w:hAnsi="Times New Roman" w:cs="Times New Roman"/>
          <w:sz w:val="24"/>
          <w:szCs w:val="24"/>
        </w:rPr>
        <w:t>Ivana Tomaš</w:t>
      </w:r>
      <w:r w:rsidRPr="005214C8">
        <w:rPr>
          <w:rFonts w:ascii="Times New Roman" w:hAnsi="Times New Roman" w:cs="Times New Roman"/>
          <w:sz w:val="24"/>
          <w:szCs w:val="24"/>
        </w:rPr>
        <w:t xml:space="preserve"> te otvara prvu točku dnevnog reda: Usvajanje Zapisnika s </w:t>
      </w:r>
      <w:r w:rsidR="00C241CB">
        <w:rPr>
          <w:rFonts w:ascii="Times New Roman" w:hAnsi="Times New Roman" w:cs="Times New Roman"/>
          <w:sz w:val="24"/>
          <w:szCs w:val="24"/>
        </w:rPr>
        <w:t>3</w:t>
      </w:r>
      <w:r w:rsidR="00201F44">
        <w:rPr>
          <w:rFonts w:ascii="Times New Roman" w:hAnsi="Times New Roman" w:cs="Times New Roman"/>
          <w:sz w:val="24"/>
          <w:szCs w:val="24"/>
        </w:rPr>
        <w:t>1</w:t>
      </w:r>
      <w:r w:rsidRPr="005214C8">
        <w:rPr>
          <w:rFonts w:ascii="Times New Roman" w:hAnsi="Times New Roman" w:cs="Times New Roman"/>
          <w:sz w:val="24"/>
          <w:szCs w:val="24"/>
        </w:rPr>
        <w:t xml:space="preserve">. sjednice Upravnog vijeća Razvojne agencije TINTL. </w:t>
      </w:r>
    </w:p>
    <w:p w14:paraId="47A0EDAA" w14:textId="0872970D" w:rsidR="005214C8" w:rsidRPr="005214C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C8">
        <w:rPr>
          <w:rFonts w:ascii="Times New Roman" w:hAnsi="Times New Roman" w:cs="Times New Roman"/>
          <w:sz w:val="24"/>
          <w:szCs w:val="24"/>
        </w:rPr>
        <w:t xml:space="preserve">Na raspravu je dan prijedlog zapisnika s </w:t>
      </w:r>
      <w:r w:rsidR="00C241CB">
        <w:rPr>
          <w:rFonts w:ascii="Times New Roman" w:hAnsi="Times New Roman" w:cs="Times New Roman"/>
          <w:sz w:val="24"/>
          <w:szCs w:val="24"/>
        </w:rPr>
        <w:t>3</w:t>
      </w:r>
      <w:r w:rsidR="00201F44">
        <w:rPr>
          <w:rFonts w:ascii="Times New Roman" w:hAnsi="Times New Roman" w:cs="Times New Roman"/>
          <w:sz w:val="24"/>
          <w:szCs w:val="24"/>
        </w:rPr>
        <w:t>1</w:t>
      </w:r>
      <w:r w:rsidRPr="005214C8">
        <w:rPr>
          <w:rFonts w:ascii="Times New Roman" w:hAnsi="Times New Roman" w:cs="Times New Roman"/>
          <w:sz w:val="24"/>
          <w:szCs w:val="24"/>
        </w:rPr>
        <w:t xml:space="preserve">. sjednice Upravnog vijeća razvojne agencije TINTL. Rasprave nije bilo te je zapisnik </w:t>
      </w:r>
      <w:r w:rsidR="00C241CB">
        <w:rPr>
          <w:rFonts w:ascii="Times New Roman" w:hAnsi="Times New Roman" w:cs="Times New Roman"/>
          <w:sz w:val="24"/>
          <w:szCs w:val="24"/>
        </w:rPr>
        <w:t>3</w:t>
      </w:r>
      <w:r w:rsidR="00201F44">
        <w:rPr>
          <w:rFonts w:ascii="Times New Roman" w:hAnsi="Times New Roman" w:cs="Times New Roman"/>
          <w:sz w:val="24"/>
          <w:szCs w:val="24"/>
        </w:rPr>
        <w:t>1</w:t>
      </w:r>
      <w:r w:rsidRPr="005214C8">
        <w:rPr>
          <w:rFonts w:ascii="Times New Roman" w:hAnsi="Times New Roman" w:cs="Times New Roman"/>
          <w:sz w:val="24"/>
          <w:szCs w:val="24"/>
        </w:rPr>
        <w:t>. sjednice Upravnog vijeća Razvojne agencije TINTL jednoglasno usvojen.</w:t>
      </w:r>
    </w:p>
    <w:p w14:paraId="487627A9" w14:textId="77777777" w:rsidR="005214C8" w:rsidRDefault="005214C8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FC7B9" w14:textId="18DBCE41" w:rsidR="00201F44" w:rsidRPr="005214C8" w:rsidRDefault="00201F44" w:rsidP="00201F44">
      <w:pPr>
        <w:spacing w:after="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14C8">
        <w:rPr>
          <w:rFonts w:ascii="Times New Roman" w:hAnsi="Times New Roman" w:cs="Times New Roman"/>
          <w:b/>
          <w:bCs/>
          <w:sz w:val="24"/>
          <w:szCs w:val="24"/>
        </w:rPr>
        <w:t>Toč</w:t>
      </w:r>
      <w:r w:rsidRPr="00201F44">
        <w:rPr>
          <w:rFonts w:ascii="Times New Roman" w:hAnsi="Times New Roman" w:cs="Times New Roman"/>
          <w:b/>
          <w:bCs/>
          <w:sz w:val="24"/>
          <w:szCs w:val="24"/>
        </w:rPr>
        <w:t xml:space="preserve">ka </w:t>
      </w:r>
      <w:r w:rsidRPr="00201F4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01F44">
        <w:rPr>
          <w:rFonts w:ascii="Times New Roman" w:hAnsi="Times New Roman" w:cs="Times New Roman"/>
          <w:b/>
          <w:bCs/>
          <w:sz w:val="24"/>
          <w:szCs w:val="24"/>
        </w:rPr>
        <w:t>: Usvajanj</w:t>
      </w:r>
      <w:r w:rsidRPr="00201F44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201F44">
        <w:rPr>
          <w:rFonts w:ascii="Times New Roman" w:hAnsi="Times New Roman" w:cs="Times New Roman"/>
          <w:b/>
          <w:bCs/>
          <w:sz w:val="24"/>
          <w:szCs w:val="24"/>
        </w:rPr>
        <w:t>Godišnjeg izvještaja o izvršenju financijskog plana za 2025. godinu</w:t>
      </w:r>
    </w:p>
    <w:p w14:paraId="0D936353" w14:textId="77777777" w:rsidR="00201F44" w:rsidRDefault="00201F44" w:rsidP="00201F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4B9CE" w14:textId="73F15918" w:rsidR="00074D8F" w:rsidRDefault="00201F44" w:rsidP="00201F44">
      <w:pPr>
        <w:jc w:val="both"/>
        <w:rPr>
          <w:rFonts w:ascii="Times New Roman" w:hAnsi="Times New Roman" w:cs="Times New Roman"/>
          <w:sz w:val="24"/>
          <w:szCs w:val="24"/>
        </w:rPr>
      </w:pPr>
      <w:r w:rsidRPr="00201F44">
        <w:rPr>
          <w:rFonts w:ascii="Times New Roman" w:hAnsi="Times New Roman" w:cs="Times New Roman"/>
          <w:sz w:val="24"/>
          <w:szCs w:val="24"/>
        </w:rPr>
        <w:t>Predsjedni</w:t>
      </w:r>
      <w:r w:rsidR="00D912EA">
        <w:rPr>
          <w:rFonts w:ascii="Times New Roman" w:hAnsi="Times New Roman" w:cs="Times New Roman"/>
          <w:sz w:val="24"/>
          <w:szCs w:val="24"/>
        </w:rPr>
        <w:t>ca</w:t>
      </w:r>
      <w:r w:rsidRPr="00201F44">
        <w:rPr>
          <w:rFonts w:ascii="Times New Roman" w:hAnsi="Times New Roman" w:cs="Times New Roman"/>
          <w:sz w:val="24"/>
          <w:szCs w:val="24"/>
        </w:rPr>
        <w:t xml:space="preserve"> Upravnog vijeća otvara sljedeću točku dnevnog reda usvajanje </w:t>
      </w:r>
      <w:r w:rsidR="00D912EA">
        <w:rPr>
          <w:rFonts w:ascii="Times New Roman" w:hAnsi="Times New Roman" w:cs="Times New Roman"/>
          <w:sz w:val="24"/>
          <w:szCs w:val="24"/>
        </w:rPr>
        <w:t xml:space="preserve">Godišnje </w:t>
      </w:r>
      <w:r w:rsidRPr="00201F44">
        <w:rPr>
          <w:rFonts w:ascii="Times New Roman" w:hAnsi="Times New Roman" w:cs="Times New Roman"/>
          <w:sz w:val="24"/>
          <w:szCs w:val="24"/>
        </w:rPr>
        <w:t xml:space="preserve">izvještaja o izvršenju financijskog plana za 2025. godinu. Ravnatelj Albert Varga je predstavio </w:t>
      </w:r>
      <w:r w:rsidR="00D912EA">
        <w:rPr>
          <w:rFonts w:ascii="Times New Roman" w:hAnsi="Times New Roman" w:cs="Times New Roman"/>
          <w:sz w:val="24"/>
          <w:szCs w:val="24"/>
        </w:rPr>
        <w:t>Godišnji</w:t>
      </w:r>
      <w:r w:rsidRPr="00201F44">
        <w:rPr>
          <w:rFonts w:ascii="Times New Roman" w:hAnsi="Times New Roman" w:cs="Times New Roman"/>
          <w:sz w:val="24"/>
          <w:szCs w:val="24"/>
        </w:rPr>
        <w:t xml:space="preserve"> izvještaj o izvršenju financijskog plana za 2025. godinu. </w:t>
      </w:r>
      <w:r w:rsidR="00D912EA">
        <w:rPr>
          <w:rFonts w:ascii="Times New Roman" w:hAnsi="Times New Roman" w:cs="Times New Roman"/>
          <w:sz w:val="24"/>
          <w:szCs w:val="24"/>
        </w:rPr>
        <w:t>Godišnji</w:t>
      </w:r>
      <w:r w:rsidRPr="00201F44">
        <w:rPr>
          <w:rFonts w:ascii="Times New Roman" w:hAnsi="Times New Roman" w:cs="Times New Roman"/>
          <w:sz w:val="24"/>
          <w:szCs w:val="24"/>
        </w:rPr>
        <w:t xml:space="preserve"> izvještaj o izvršenju financijskog plana za 2025. godinu jednoglasno je usvojen.</w:t>
      </w:r>
    </w:p>
    <w:p w14:paraId="034A3D56" w14:textId="77777777" w:rsidR="00074D8F" w:rsidRDefault="00074D8F" w:rsidP="00074D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B8C068" w14:textId="02EA6048" w:rsidR="000D1A64" w:rsidRPr="005E6935" w:rsidRDefault="000D1A64" w:rsidP="000D1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6935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 w:rsidR="00D912E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E6935">
        <w:rPr>
          <w:rFonts w:ascii="Times New Roman" w:hAnsi="Times New Roman" w:cs="Times New Roman"/>
          <w:b/>
          <w:bCs/>
          <w:sz w:val="24"/>
          <w:szCs w:val="24"/>
        </w:rPr>
        <w:t>: Razno</w:t>
      </w:r>
    </w:p>
    <w:p w14:paraId="722A406D" w14:textId="07920250" w:rsidR="000D1A64" w:rsidRDefault="00074D8F" w:rsidP="00074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4D8F">
        <w:rPr>
          <w:rFonts w:ascii="Times New Roman" w:hAnsi="Times New Roman" w:cs="Times New Roman"/>
          <w:sz w:val="24"/>
          <w:szCs w:val="24"/>
        </w:rPr>
        <w:t>Predsjednica Upravnog vijeća Ivana Tomaš otvorila je posljednju točku dnevnog reda te upitala prisutne ima li dodatnih pitanja ili prijedloga.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2EA">
        <w:rPr>
          <w:rFonts w:ascii="Times New Roman" w:hAnsi="Times New Roman" w:cs="Times New Roman"/>
          <w:sz w:val="24"/>
          <w:szCs w:val="24"/>
        </w:rPr>
        <w:t xml:space="preserve">Budući da nije bilo pitanja za raspravu, zahvaljuje se svima na sudjelovanju. </w:t>
      </w:r>
    </w:p>
    <w:p w14:paraId="47C6FC20" w14:textId="77777777" w:rsidR="00074D8F" w:rsidRDefault="00074D8F" w:rsidP="00074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81692" w14:textId="021BC712" w:rsidR="00006C24" w:rsidRPr="007B7459" w:rsidRDefault="00006C24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19BA">
        <w:rPr>
          <w:rFonts w:ascii="Times New Roman" w:hAnsi="Times New Roman" w:cs="Times New Roman"/>
          <w:sz w:val="24"/>
          <w:szCs w:val="24"/>
        </w:rPr>
        <w:t xml:space="preserve">Sastanak Upravnog vijeća je završio u </w:t>
      </w:r>
      <w:r w:rsidR="00074D8F">
        <w:rPr>
          <w:rFonts w:ascii="Times New Roman" w:hAnsi="Times New Roman" w:cs="Times New Roman"/>
          <w:sz w:val="24"/>
          <w:szCs w:val="24"/>
        </w:rPr>
        <w:t>10:30</w:t>
      </w:r>
      <w:r w:rsidRPr="00C619BA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494CAF86" w14:textId="77777777" w:rsidR="00006C24" w:rsidRDefault="00006C24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DCD6E4" w14:textId="77777777" w:rsidR="003061D9" w:rsidRDefault="003061D9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8DE4AC" w14:textId="77777777" w:rsidR="00EF11CB" w:rsidRPr="007B7459" w:rsidRDefault="00EF11CB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8"/>
        <w:gridCol w:w="4528"/>
      </w:tblGrid>
      <w:tr w:rsidR="009113E7" w:rsidRPr="00FA5D80" w14:paraId="4A90E420" w14:textId="77777777" w:rsidTr="009113E7">
        <w:tc>
          <w:tcPr>
            <w:tcW w:w="4498" w:type="dxa"/>
          </w:tcPr>
          <w:p w14:paraId="172CE069" w14:textId="557FE26F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Zapisnik je sastavi</w:t>
            </w:r>
            <w:r w:rsidR="003061D9">
              <w:rPr>
                <w:rFonts w:ascii="Times New Roman" w:hAnsi="Times New Roman"/>
                <w:sz w:val="24"/>
                <w:szCs w:val="24"/>
              </w:rPr>
              <w:t>o:</w:t>
            </w:r>
            <w:r w:rsidRPr="007B745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</w:p>
          <w:p w14:paraId="2FA9E8F3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5A6CB9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14:paraId="12B70AD3" w14:textId="77777777" w:rsidR="008B03E6" w:rsidRPr="00FA5D80" w:rsidRDefault="008B03E6" w:rsidP="008B03E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Albert Varga,</w:t>
            </w:r>
          </w:p>
          <w:p w14:paraId="1326F22F" w14:textId="77777777" w:rsidR="008B03E6" w:rsidRPr="00FA5D80" w:rsidRDefault="008B03E6" w:rsidP="008B03E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Ravnatelj </w:t>
            </w:r>
            <w:r w:rsidRPr="00FA5D80">
              <w:rPr>
                <w:rFonts w:ascii="Times New Roman" w:hAnsi="Times New Roman"/>
                <w:sz w:val="24"/>
                <w:szCs w:val="24"/>
              </w:rPr>
              <w:t xml:space="preserve">Razvojne </w:t>
            </w:r>
          </w:p>
          <w:p w14:paraId="5825AB05" w14:textId="77777777" w:rsidR="008B03E6" w:rsidRPr="00FA5D80" w:rsidRDefault="008B03E6" w:rsidP="008B03E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D80">
              <w:rPr>
                <w:rFonts w:ascii="Times New Roman" w:hAnsi="Times New Roman"/>
                <w:sz w:val="24"/>
                <w:szCs w:val="24"/>
              </w:rPr>
              <w:t>Agencije TINTL</w:t>
            </w:r>
          </w:p>
          <w:p w14:paraId="483C233A" w14:textId="77777777" w:rsidR="009113E7" w:rsidRPr="007B7459" w:rsidRDefault="009113E7" w:rsidP="008C49A9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8" w:type="dxa"/>
          </w:tcPr>
          <w:p w14:paraId="46204595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Zapisnik ovjerava:</w:t>
            </w:r>
          </w:p>
          <w:p w14:paraId="5F1A32FA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229676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 xml:space="preserve">_________________________                                     </w:t>
            </w:r>
          </w:p>
          <w:p w14:paraId="48F2E716" w14:textId="655EBFDA" w:rsidR="009113E7" w:rsidRPr="007B7459" w:rsidRDefault="00D912EA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Tomaš</w:t>
            </w:r>
            <w:r w:rsidR="009113E7" w:rsidRPr="007B745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9981601" w14:textId="743967E8" w:rsidR="009113E7" w:rsidRPr="00FA5D80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Predsjedni</w:t>
            </w:r>
            <w:r w:rsidR="00D912EA">
              <w:rPr>
                <w:rFonts w:ascii="Times New Roman" w:hAnsi="Times New Roman"/>
                <w:sz w:val="24"/>
                <w:szCs w:val="24"/>
              </w:rPr>
              <w:t>ca</w:t>
            </w:r>
            <w:r w:rsidRPr="007B7459">
              <w:rPr>
                <w:rFonts w:ascii="Times New Roman" w:hAnsi="Times New Roman"/>
                <w:sz w:val="24"/>
                <w:szCs w:val="24"/>
              </w:rPr>
              <w:t xml:space="preserve"> Upravnog vijeća Razvojne Agencije TINTL</w:t>
            </w:r>
          </w:p>
        </w:tc>
      </w:tr>
    </w:tbl>
    <w:p w14:paraId="5E26CAEC" w14:textId="77777777" w:rsidR="009113E7" w:rsidRPr="00FA5D80" w:rsidRDefault="009113E7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113E7" w:rsidRPr="00FA5D8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F7CFA" w14:textId="77777777" w:rsidR="00946D27" w:rsidRDefault="00946D27" w:rsidP="00F354FD">
      <w:pPr>
        <w:spacing w:after="0" w:line="240" w:lineRule="auto"/>
      </w:pPr>
      <w:r>
        <w:separator/>
      </w:r>
    </w:p>
  </w:endnote>
  <w:endnote w:type="continuationSeparator" w:id="0">
    <w:p w14:paraId="332DA3A2" w14:textId="77777777" w:rsidR="00946D27" w:rsidRDefault="00946D27" w:rsidP="00F35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7C88" w14:textId="77777777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Razvojna agencija TINTL</w:t>
    </w:r>
  </w:p>
  <w:p w14:paraId="7FFC46DE" w14:textId="34BB0FE6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Antuna Gustava Matoša 2</w:t>
    </w:r>
    <w:r w:rsidR="00272F72">
      <w:rPr>
        <w:rFonts w:ascii="Times New Roman" w:hAnsi="Times New Roman" w:cs="Times New Roman"/>
      </w:rPr>
      <w:t>6</w:t>
    </w:r>
    <w:r w:rsidRPr="00F354FD">
      <w:rPr>
        <w:rFonts w:ascii="Times New Roman" w:hAnsi="Times New Roman" w:cs="Times New Roman"/>
      </w:rPr>
      <w:t>, 32249 Tovarnik</w:t>
    </w:r>
  </w:p>
  <w:p w14:paraId="0C37AE35" w14:textId="77777777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Tel: +385 (0) 99 299 8414</w:t>
    </w:r>
  </w:p>
  <w:p w14:paraId="711D597E" w14:textId="731BFFF2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E-mail: info@ra-tintl.hr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6DC0A" w14:textId="77777777" w:rsidR="00946D27" w:rsidRDefault="00946D27" w:rsidP="00F354FD">
      <w:pPr>
        <w:spacing w:after="0" w:line="240" w:lineRule="auto"/>
      </w:pPr>
      <w:r>
        <w:separator/>
      </w:r>
    </w:p>
  </w:footnote>
  <w:footnote w:type="continuationSeparator" w:id="0">
    <w:p w14:paraId="74771A5A" w14:textId="77777777" w:rsidR="00946D27" w:rsidRDefault="00946D27" w:rsidP="00F35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12F85" w14:textId="69194AFE" w:rsidR="00F354FD" w:rsidRDefault="009239B9">
    <w:pPr>
      <w:pStyle w:val="Zaglavlje"/>
    </w:pPr>
    <w:r>
      <w:rPr>
        <w:noProof/>
      </w:rPr>
      <w:drawing>
        <wp:inline distT="0" distB="0" distL="0" distR="0" wp14:anchorId="0A5EDFD2" wp14:editId="74BD4431">
          <wp:extent cx="1657350" cy="898698"/>
          <wp:effectExtent l="0" t="0" r="0" b="0"/>
          <wp:docPr id="3" name="Slika 1">
            <a:extLst xmlns:a="http://schemas.openxmlformats.org/drawingml/2006/main">
              <a:ext uri="{FF2B5EF4-FFF2-40B4-BE49-F238E27FC236}">
                <a16:creationId xmlns:a16="http://schemas.microsoft.com/office/drawing/2014/main" id="{7086B7F9-A769-4AD5-A219-79836431E9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1">
                    <a:extLst>
                      <a:ext uri="{FF2B5EF4-FFF2-40B4-BE49-F238E27FC236}">
                        <a16:creationId xmlns:a16="http://schemas.microsoft.com/office/drawing/2014/main" id="{7086B7F9-A769-4AD5-A219-79836431E98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8986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33F"/>
    <w:multiLevelType w:val="hybridMultilevel"/>
    <w:tmpl w:val="7B2CB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76F96"/>
    <w:multiLevelType w:val="hybridMultilevel"/>
    <w:tmpl w:val="9F7E1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96859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B32E9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81B8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115DE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66CD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E2372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E600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708B4"/>
    <w:multiLevelType w:val="hybridMultilevel"/>
    <w:tmpl w:val="3BACAF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72FBF"/>
    <w:multiLevelType w:val="hybridMultilevel"/>
    <w:tmpl w:val="7F649D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924AC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105531">
    <w:abstractNumId w:val="1"/>
  </w:num>
  <w:num w:numId="2" w16cid:durableId="589973379">
    <w:abstractNumId w:val="10"/>
  </w:num>
  <w:num w:numId="3" w16cid:durableId="1168592085">
    <w:abstractNumId w:val="3"/>
  </w:num>
  <w:num w:numId="4" w16cid:durableId="415367293">
    <w:abstractNumId w:val="11"/>
  </w:num>
  <w:num w:numId="5" w16cid:durableId="190922036">
    <w:abstractNumId w:val="5"/>
  </w:num>
  <w:num w:numId="6" w16cid:durableId="1122921343">
    <w:abstractNumId w:val="0"/>
  </w:num>
  <w:num w:numId="7" w16cid:durableId="330841646">
    <w:abstractNumId w:val="7"/>
  </w:num>
  <w:num w:numId="8" w16cid:durableId="1073309392">
    <w:abstractNumId w:val="6"/>
  </w:num>
  <w:num w:numId="9" w16cid:durableId="1108231503">
    <w:abstractNumId w:val="8"/>
  </w:num>
  <w:num w:numId="10" w16cid:durableId="1352613167">
    <w:abstractNumId w:val="4"/>
  </w:num>
  <w:num w:numId="11" w16cid:durableId="1860578578">
    <w:abstractNumId w:val="2"/>
  </w:num>
  <w:num w:numId="12" w16cid:durableId="9270376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ED"/>
    <w:rsid w:val="00006C24"/>
    <w:rsid w:val="000629B5"/>
    <w:rsid w:val="00071887"/>
    <w:rsid w:val="00074D8F"/>
    <w:rsid w:val="000A6227"/>
    <w:rsid w:val="000D1A64"/>
    <w:rsid w:val="000E2F54"/>
    <w:rsid w:val="00127CCF"/>
    <w:rsid w:val="00131FB1"/>
    <w:rsid w:val="001358E1"/>
    <w:rsid w:val="00143B13"/>
    <w:rsid w:val="001440D9"/>
    <w:rsid w:val="001561DF"/>
    <w:rsid w:val="00185D61"/>
    <w:rsid w:val="001C3E21"/>
    <w:rsid w:val="00201F44"/>
    <w:rsid w:val="0020796A"/>
    <w:rsid w:val="002708E3"/>
    <w:rsid w:val="00272F72"/>
    <w:rsid w:val="002862E8"/>
    <w:rsid w:val="002A5713"/>
    <w:rsid w:val="002A7CFF"/>
    <w:rsid w:val="002F7AA7"/>
    <w:rsid w:val="003061D9"/>
    <w:rsid w:val="003104B1"/>
    <w:rsid w:val="00351AAD"/>
    <w:rsid w:val="00382224"/>
    <w:rsid w:val="003828CF"/>
    <w:rsid w:val="00384366"/>
    <w:rsid w:val="00396D35"/>
    <w:rsid w:val="003B63A9"/>
    <w:rsid w:val="003B7E98"/>
    <w:rsid w:val="003C4304"/>
    <w:rsid w:val="003E776B"/>
    <w:rsid w:val="00420487"/>
    <w:rsid w:val="00422AAF"/>
    <w:rsid w:val="00431946"/>
    <w:rsid w:val="00471FDC"/>
    <w:rsid w:val="00491713"/>
    <w:rsid w:val="00491AEE"/>
    <w:rsid w:val="004B0472"/>
    <w:rsid w:val="004C672B"/>
    <w:rsid w:val="005214C8"/>
    <w:rsid w:val="005704EC"/>
    <w:rsid w:val="00596F6D"/>
    <w:rsid w:val="00597160"/>
    <w:rsid w:val="005D1E98"/>
    <w:rsid w:val="005E055A"/>
    <w:rsid w:val="005E6935"/>
    <w:rsid w:val="005F0003"/>
    <w:rsid w:val="005F5AA2"/>
    <w:rsid w:val="00610B73"/>
    <w:rsid w:val="0063154D"/>
    <w:rsid w:val="006433AB"/>
    <w:rsid w:val="00652C90"/>
    <w:rsid w:val="00670389"/>
    <w:rsid w:val="00673896"/>
    <w:rsid w:val="006800C6"/>
    <w:rsid w:val="00684A47"/>
    <w:rsid w:val="00684BF1"/>
    <w:rsid w:val="006A6577"/>
    <w:rsid w:val="006A6952"/>
    <w:rsid w:val="006C2FE3"/>
    <w:rsid w:val="006D0BE2"/>
    <w:rsid w:val="00706F98"/>
    <w:rsid w:val="007100CE"/>
    <w:rsid w:val="00713B0D"/>
    <w:rsid w:val="0073713C"/>
    <w:rsid w:val="00753240"/>
    <w:rsid w:val="00763B9A"/>
    <w:rsid w:val="00764A92"/>
    <w:rsid w:val="0077296B"/>
    <w:rsid w:val="00783F13"/>
    <w:rsid w:val="007B7459"/>
    <w:rsid w:val="007E22AC"/>
    <w:rsid w:val="00863E97"/>
    <w:rsid w:val="0087108F"/>
    <w:rsid w:val="008750C7"/>
    <w:rsid w:val="00894672"/>
    <w:rsid w:val="008B03E6"/>
    <w:rsid w:val="008B4548"/>
    <w:rsid w:val="008C0405"/>
    <w:rsid w:val="008C49A9"/>
    <w:rsid w:val="008D0DC4"/>
    <w:rsid w:val="009113E7"/>
    <w:rsid w:val="009239B9"/>
    <w:rsid w:val="00946D27"/>
    <w:rsid w:val="009639FD"/>
    <w:rsid w:val="009914B6"/>
    <w:rsid w:val="009A00E3"/>
    <w:rsid w:val="009B0056"/>
    <w:rsid w:val="009B27D7"/>
    <w:rsid w:val="009D5813"/>
    <w:rsid w:val="009D65B0"/>
    <w:rsid w:val="009E0011"/>
    <w:rsid w:val="00A117B5"/>
    <w:rsid w:val="00A85A77"/>
    <w:rsid w:val="00AB2375"/>
    <w:rsid w:val="00AF068C"/>
    <w:rsid w:val="00AF238B"/>
    <w:rsid w:val="00B407C6"/>
    <w:rsid w:val="00B97D69"/>
    <w:rsid w:val="00BC013B"/>
    <w:rsid w:val="00C241CB"/>
    <w:rsid w:val="00C619BA"/>
    <w:rsid w:val="00C943ED"/>
    <w:rsid w:val="00CB7ACE"/>
    <w:rsid w:val="00CC5350"/>
    <w:rsid w:val="00CD78DD"/>
    <w:rsid w:val="00CF2D28"/>
    <w:rsid w:val="00D44756"/>
    <w:rsid w:val="00D45C16"/>
    <w:rsid w:val="00D47CDE"/>
    <w:rsid w:val="00D51CB2"/>
    <w:rsid w:val="00D912EA"/>
    <w:rsid w:val="00D942D0"/>
    <w:rsid w:val="00DC4084"/>
    <w:rsid w:val="00DD59DB"/>
    <w:rsid w:val="00E25F8C"/>
    <w:rsid w:val="00E670DF"/>
    <w:rsid w:val="00E6754B"/>
    <w:rsid w:val="00EA1D43"/>
    <w:rsid w:val="00EB49D1"/>
    <w:rsid w:val="00ED2359"/>
    <w:rsid w:val="00EF11CB"/>
    <w:rsid w:val="00F137D4"/>
    <w:rsid w:val="00F354FD"/>
    <w:rsid w:val="00F75F4A"/>
    <w:rsid w:val="00FA5D80"/>
    <w:rsid w:val="00FE214A"/>
    <w:rsid w:val="00FE633C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4492"/>
  <w15:chartTrackingRefBased/>
  <w15:docId w15:val="{EAC266D4-BBF2-47DD-B720-2EAE660C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43E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35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54FD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5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54F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Latas</dc:creator>
  <cp:keywords/>
  <dc:description/>
  <cp:lastModifiedBy>Lucija Juric</cp:lastModifiedBy>
  <cp:revision>8</cp:revision>
  <cp:lastPrinted>2026-01-08T06:56:00Z</cp:lastPrinted>
  <dcterms:created xsi:type="dcterms:W3CDTF">2026-01-05T11:58:00Z</dcterms:created>
  <dcterms:modified xsi:type="dcterms:W3CDTF">2026-07-22T12:39:00Z</dcterms:modified>
</cp:coreProperties>
</file>